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54"/>
        <w:ind w:left="656"/>
        <w:rPr>
          <w:lang w:eastAsia="zh-CN"/>
        </w:rPr>
      </w:pPr>
      <w:bookmarkStart w:id="0" w:name="_GoBack"/>
      <w:bookmarkEnd w:id="0"/>
      <w:r>
        <w:rPr>
          <w:lang w:eastAsia="zh-CN"/>
        </w:rPr>
        <w:t>附件 3：</w:t>
      </w:r>
    </w:p>
    <w:p>
      <w:pPr>
        <w:spacing w:before="186"/>
        <w:ind w:left="656"/>
        <w:rPr>
          <w:sz w:val="36"/>
          <w:lang w:eastAsia="zh-CN"/>
        </w:rPr>
      </w:pPr>
      <w:r>
        <w:rPr>
          <w:sz w:val="36"/>
          <w:lang w:eastAsia="zh-CN"/>
        </w:rPr>
        <w:t>申请编号：</w:t>
      </w:r>
    </w:p>
    <w:p>
      <w:pPr>
        <w:pStyle w:val="2"/>
        <w:rPr>
          <w:sz w:val="20"/>
          <w:lang w:eastAsia="zh-CN"/>
        </w:rPr>
      </w:pPr>
    </w:p>
    <w:p>
      <w:pPr>
        <w:pStyle w:val="2"/>
        <w:rPr>
          <w:sz w:val="20"/>
          <w:lang w:eastAsia="zh-CN"/>
        </w:rPr>
      </w:pPr>
    </w:p>
    <w:p>
      <w:pPr>
        <w:pStyle w:val="2"/>
        <w:spacing w:before="7"/>
        <w:rPr>
          <w:sz w:val="17"/>
          <w:lang w:eastAsia="zh-CN"/>
        </w:rPr>
      </w:pPr>
    </w:p>
    <w:p>
      <w:pPr>
        <w:spacing w:before="50"/>
        <w:ind w:left="298"/>
        <w:jc w:val="center"/>
        <w:rPr>
          <w:b/>
          <w:bCs/>
          <w:sz w:val="36"/>
          <w:lang w:eastAsia="zh-CN"/>
        </w:rPr>
      </w:pPr>
      <w:r>
        <w:rPr>
          <w:b/>
          <w:bCs/>
          <w:sz w:val="36"/>
          <w:lang w:eastAsia="zh-CN"/>
        </w:rPr>
        <w:t>二○</w:t>
      </w:r>
      <w:r>
        <w:rPr>
          <w:rFonts w:hint="eastAsia"/>
          <w:b/>
          <w:bCs/>
          <w:sz w:val="36"/>
          <w:lang w:eastAsia="zh-CN"/>
        </w:rPr>
        <w:t>二〇</w:t>
      </w:r>
      <w:r>
        <w:rPr>
          <w:b/>
          <w:bCs/>
          <w:sz w:val="36"/>
          <w:lang w:eastAsia="zh-CN"/>
        </w:rPr>
        <w:t>年度</w:t>
      </w:r>
    </w:p>
    <w:p>
      <w:pPr>
        <w:pStyle w:val="2"/>
        <w:rPr>
          <w:sz w:val="36"/>
          <w:lang w:eastAsia="zh-CN"/>
        </w:rPr>
      </w:pPr>
    </w:p>
    <w:p>
      <w:pPr>
        <w:pStyle w:val="2"/>
        <w:spacing w:before="1"/>
        <w:rPr>
          <w:sz w:val="34"/>
          <w:lang w:eastAsia="zh-CN"/>
        </w:rPr>
      </w:pPr>
    </w:p>
    <w:p>
      <w:pPr>
        <w:ind w:left="307"/>
        <w:jc w:val="center"/>
        <w:rPr>
          <w:b/>
          <w:sz w:val="44"/>
          <w:lang w:eastAsia="zh-CN"/>
        </w:rPr>
      </w:pPr>
      <w:r>
        <w:rPr>
          <w:b/>
          <w:sz w:val="44"/>
          <w:lang w:eastAsia="zh-CN"/>
        </w:rPr>
        <w:t>长三角名优食品推荐申请表</w:t>
      </w:r>
    </w:p>
    <w:p>
      <w:pPr>
        <w:pStyle w:val="2"/>
        <w:spacing w:before="8"/>
        <w:rPr>
          <w:b/>
          <w:sz w:val="59"/>
          <w:lang w:eastAsia="zh-CN"/>
        </w:rPr>
      </w:pPr>
    </w:p>
    <w:p>
      <w:pPr>
        <w:pStyle w:val="2"/>
        <w:tabs>
          <w:tab w:val="left" w:pos="2539"/>
        </w:tabs>
        <w:ind w:left="297"/>
        <w:jc w:val="center"/>
        <w:rPr>
          <w:lang w:eastAsia="zh-CN"/>
        </w:rPr>
      </w:pPr>
      <w:r>
        <w:rPr>
          <w:lang w:eastAsia="zh-CN"/>
        </w:rPr>
        <w:t>□初审</w:t>
      </w:r>
      <w:r>
        <w:rPr>
          <w:lang w:eastAsia="zh-CN"/>
        </w:rPr>
        <w:tab/>
      </w:r>
      <w:r>
        <w:rPr>
          <w:lang w:eastAsia="zh-CN"/>
        </w:rPr>
        <w:t>□复审复评</w:t>
      </w: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spacing w:before="2"/>
        <w:rPr>
          <w:sz w:val="36"/>
          <w:lang w:eastAsia="zh-CN"/>
        </w:rPr>
      </w:pPr>
    </w:p>
    <w:p>
      <w:pPr>
        <w:pStyle w:val="2"/>
        <w:tabs>
          <w:tab w:val="left" w:pos="8775"/>
        </w:tabs>
        <w:spacing w:before="1"/>
        <w:ind w:left="1496"/>
        <w:rPr>
          <w:rFonts w:ascii="Times New Roman" w:eastAsia="Times New Roman"/>
          <w:lang w:eastAsia="zh-CN"/>
        </w:rPr>
      </w:pPr>
      <w:r>
        <w:rPr>
          <w:w w:val="99"/>
          <w:lang w:eastAsia="zh-CN"/>
        </w:rPr>
        <w:t>申</w:t>
      </w:r>
      <w:r>
        <w:rPr>
          <w:spacing w:val="1"/>
          <w:w w:val="99"/>
          <w:lang w:eastAsia="zh-CN"/>
        </w:rPr>
        <w:t>报</w:t>
      </w:r>
      <w:r>
        <w:rPr>
          <w:w w:val="99"/>
          <w:lang w:eastAsia="zh-CN"/>
        </w:rPr>
        <w:t>企业</w:t>
      </w:r>
      <w:r>
        <w:rPr>
          <w:spacing w:val="1"/>
          <w:w w:val="99"/>
          <w:lang w:eastAsia="zh-CN"/>
        </w:rPr>
        <w:t>名</w:t>
      </w:r>
      <w:r>
        <w:rPr>
          <w:w w:val="99"/>
          <w:lang w:eastAsia="zh-CN"/>
        </w:rPr>
        <w:t>称（</w:t>
      </w:r>
      <w:r>
        <w:rPr>
          <w:spacing w:val="1"/>
          <w:w w:val="99"/>
          <w:lang w:eastAsia="zh-CN"/>
        </w:rPr>
        <w:t>盖</w:t>
      </w:r>
      <w:r>
        <w:rPr>
          <w:w w:val="99"/>
          <w:lang w:eastAsia="zh-CN"/>
        </w:rPr>
        <w:t>章</w:t>
      </w:r>
      <w:r>
        <w:rPr>
          <w:spacing w:val="-161"/>
          <w:w w:val="99"/>
          <w:lang w:eastAsia="zh-CN"/>
        </w:rPr>
        <w:t>）</w:t>
      </w:r>
      <w:r>
        <w:rPr>
          <w:w w:val="99"/>
          <w:lang w:eastAsia="zh-CN"/>
        </w:rPr>
        <w:t>：</w:t>
      </w:r>
      <w:r>
        <w:rPr>
          <w:rFonts w:ascii="Times New Roman" w:eastAsia="Times New Roman"/>
          <w:w w:val="99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</w:p>
    <w:p>
      <w:pPr>
        <w:pStyle w:val="2"/>
        <w:rPr>
          <w:rFonts w:ascii="Times New Roman"/>
          <w:sz w:val="20"/>
          <w:lang w:eastAsia="zh-CN"/>
        </w:rPr>
      </w:pPr>
    </w:p>
    <w:p>
      <w:pPr>
        <w:pStyle w:val="2"/>
        <w:tabs>
          <w:tab w:val="left" w:pos="8775"/>
        </w:tabs>
        <w:spacing w:before="224"/>
        <w:ind w:left="1496"/>
        <w:rPr>
          <w:rFonts w:ascii="Times New Roman" w:eastAsia="Times New Roman"/>
          <w:lang w:eastAsia="zh-CN"/>
        </w:rPr>
      </w:pPr>
      <w:r>
        <w:rPr>
          <w:w w:val="95"/>
          <w:lang w:eastAsia="zh-CN"/>
        </w:rPr>
        <w:t>申报产品名称：</w:t>
      </w:r>
      <w:r>
        <w:rPr>
          <w:rFonts w:ascii="Times New Roman" w:eastAsia="Times New Roman"/>
          <w:w w:val="95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</w:p>
    <w:p>
      <w:pPr>
        <w:pStyle w:val="2"/>
        <w:rPr>
          <w:rFonts w:ascii="Times New Roman"/>
          <w:sz w:val="20"/>
          <w:lang w:eastAsia="zh-CN"/>
        </w:rPr>
      </w:pPr>
    </w:p>
    <w:p>
      <w:pPr>
        <w:pStyle w:val="2"/>
        <w:tabs>
          <w:tab w:val="left" w:pos="8775"/>
        </w:tabs>
        <w:spacing w:before="224"/>
        <w:ind w:left="1496"/>
        <w:rPr>
          <w:rFonts w:ascii="Times New Roman" w:eastAsia="Times New Roman"/>
          <w:lang w:eastAsia="zh-CN"/>
        </w:rPr>
      </w:pPr>
      <w:r>
        <w:rPr>
          <w:w w:val="95"/>
          <w:lang w:eastAsia="zh-CN"/>
        </w:rPr>
        <w:t>申报注册商标：</w:t>
      </w:r>
      <w:r>
        <w:rPr>
          <w:rFonts w:ascii="Times New Roman" w:eastAsia="Times New Roman"/>
          <w:w w:val="95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</w:p>
    <w:p>
      <w:pPr>
        <w:pStyle w:val="2"/>
        <w:rPr>
          <w:rFonts w:ascii="Times New Roman"/>
          <w:sz w:val="20"/>
          <w:lang w:eastAsia="zh-CN"/>
        </w:rPr>
      </w:pPr>
    </w:p>
    <w:p>
      <w:pPr>
        <w:pStyle w:val="2"/>
        <w:tabs>
          <w:tab w:val="left" w:pos="8775"/>
        </w:tabs>
        <w:spacing w:before="224"/>
        <w:ind w:left="1496"/>
        <w:rPr>
          <w:rFonts w:ascii="Times New Roman" w:eastAsia="Times New Roman"/>
          <w:lang w:eastAsia="zh-CN"/>
        </w:rPr>
      </w:pPr>
      <w:r>
        <w:rPr>
          <w:w w:val="95"/>
          <w:lang w:eastAsia="zh-CN"/>
        </w:rPr>
        <w:t>推荐</w:t>
      </w:r>
      <w:r>
        <w:rPr>
          <w:rFonts w:hint="eastAsia"/>
          <w:w w:val="95"/>
          <w:lang w:eastAsia="zh-CN"/>
        </w:rPr>
        <w:t>单位（协会）</w:t>
      </w:r>
      <w:r>
        <w:rPr>
          <w:w w:val="95"/>
          <w:lang w:eastAsia="zh-CN"/>
        </w:rPr>
        <w:t>：</w:t>
      </w:r>
      <w:r>
        <w:rPr>
          <w:rFonts w:ascii="Times New Roman" w:eastAsia="Times New Roman"/>
          <w:w w:val="95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</w:p>
    <w:p>
      <w:pPr>
        <w:pStyle w:val="2"/>
        <w:rPr>
          <w:rFonts w:ascii="Times New Roman"/>
          <w:sz w:val="20"/>
          <w:lang w:eastAsia="zh-CN"/>
        </w:rPr>
      </w:pPr>
    </w:p>
    <w:p>
      <w:pPr>
        <w:pStyle w:val="2"/>
        <w:rPr>
          <w:rFonts w:ascii="Times New Roman"/>
          <w:sz w:val="20"/>
          <w:lang w:eastAsia="zh-CN"/>
        </w:rPr>
      </w:pPr>
    </w:p>
    <w:p>
      <w:pPr>
        <w:pStyle w:val="2"/>
        <w:spacing w:before="1"/>
        <w:rPr>
          <w:rFonts w:ascii="Times New Roman"/>
          <w:sz w:val="28"/>
          <w:lang w:eastAsia="zh-CN"/>
        </w:rPr>
      </w:pPr>
    </w:p>
    <w:p>
      <w:pPr>
        <w:pStyle w:val="2"/>
        <w:tabs>
          <w:tab w:val="left" w:pos="5192"/>
          <w:tab w:val="left" w:pos="5991"/>
          <w:tab w:val="left" w:pos="6793"/>
        </w:tabs>
        <w:spacing w:before="55"/>
        <w:ind w:left="2953"/>
        <w:rPr>
          <w:lang w:eastAsia="zh-CN"/>
        </w:rPr>
      </w:pPr>
      <w:r>
        <w:rPr>
          <w:lang w:eastAsia="zh-CN"/>
        </w:rPr>
        <w:t>填表日期：</w:t>
      </w:r>
      <w:r>
        <w:rPr>
          <w:lang w:eastAsia="zh-CN"/>
        </w:rPr>
        <w:tab/>
      </w:r>
      <w:r>
        <w:rPr>
          <w:lang w:eastAsia="zh-CN"/>
        </w:rPr>
        <w:t>年</w:t>
      </w:r>
      <w:r>
        <w:rPr>
          <w:lang w:eastAsia="zh-CN"/>
        </w:rPr>
        <w:tab/>
      </w:r>
      <w:r>
        <w:rPr>
          <w:lang w:eastAsia="zh-CN"/>
        </w:rPr>
        <w:t>月</w:t>
      </w:r>
      <w:r>
        <w:rPr>
          <w:lang w:eastAsia="zh-CN"/>
        </w:rPr>
        <w:tab/>
      </w:r>
      <w:r>
        <w:rPr>
          <w:lang w:eastAsia="zh-CN"/>
        </w:rPr>
        <w:t>日</w:t>
      </w:r>
    </w:p>
    <w:p>
      <w:pPr>
        <w:rPr>
          <w:lang w:eastAsia="zh-CN"/>
        </w:rPr>
        <w:sectPr>
          <w:footerReference r:id="rId3" w:type="default"/>
          <w:pgSz w:w="11910" w:h="16840"/>
          <w:pgMar w:top="1580" w:right="1220" w:bottom="280" w:left="920" w:header="720" w:footer="720" w:gutter="0"/>
          <w:cols w:space="720" w:num="1"/>
        </w:sectPr>
      </w:pPr>
    </w:p>
    <w:tbl>
      <w:tblPr>
        <w:tblStyle w:val="8"/>
        <w:tblpPr w:leftFromText="180" w:rightFromText="180" w:vertAnchor="text" w:horzAnchor="page" w:tblpX="1054" w:tblpY="756"/>
        <w:tblOverlap w:val="never"/>
        <w:tblW w:w="959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0"/>
        <w:gridCol w:w="2127"/>
        <w:gridCol w:w="1171"/>
        <w:gridCol w:w="719"/>
        <w:gridCol w:w="753"/>
        <w:gridCol w:w="822"/>
        <w:gridCol w:w="822"/>
        <w:gridCol w:w="1541"/>
        <w:gridCol w:w="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90" w:type="dxa"/>
          </w:tcPr>
          <w:p>
            <w:pPr>
              <w:pStyle w:val="11"/>
              <w:spacing w:before="169"/>
              <w:ind w:left="95" w:right="45"/>
              <w:jc w:val="center"/>
              <w:rPr>
                <w:sz w:val="28"/>
              </w:rPr>
            </w:pPr>
            <w:r>
              <w:rPr>
                <w:sz w:val="28"/>
              </w:rPr>
              <w:t>法定代表人</w:t>
            </w:r>
          </w:p>
        </w:tc>
        <w:tc>
          <w:tcPr>
            <w:tcW w:w="2127" w:type="dxa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171" w:type="dxa"/>
          </w:tcPr>
          <w:p>
            <w:pPr>
              <w:pStyle w:val="11"/>
              <w:spacing w:before="168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注册资金</w:t>
            </w:r>
          </w:p>
        </w:tc>
        <w:tc>
          <w:tcPr>
            <w:tcW w:w="1472" w:type="dxa"/>
            <w:gridSpan w:val="2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pStyle w:val="11"/>
              <w:jc w:val="both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所在地区</w:t>
            </w:r>
          </w:p>
        </w:tc>
        <w:tc>
          <w:tcPr>
            <w:tcW w:w="1592" w:type="dxa"/>
            <w:gridSpan w:val="2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90" w:type="dxa"/>
          </w:tcPr>
          <w:p>
            <w:pPr>
              <w:pStyle w:val="11"/>
              <w:spacing w:before="169"/>
              <w:ind w:left="95" w:right="45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联系人</w:t>
            </w:r>
          </w:p>
        </w:tc>
        <w:tc>
          <w:tcPr>
            <w:tcW w:w="2127" w:type="dxa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171" w:type="dxa"/>
          </w:tcPr>
          <w:p>
            <w:pPr>
              <w:pStyle w:val="11"/>
              <w:spacing w:before="168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电话</w:t>
            </w:r>
          </w:p>
        </w:tc>
        <w:tc>
          <w:tcPr>
            <w:tcW w:w="1472" w:type="dxa"/>
            <w:gridSpan w:val="2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644" w:type="dxa"/>
            <w:gridSpan w:val="2"/>
            <w:vAlign w:val="center"/>
          </w:tcPr>
          <w:p>
            <w:pPr>
              <w:pStyle w:val="11"/>
              <w:jc w:val="both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手机</w:t>
            </w:r>
          </w:p>
        </w:tc>
        <w:tc>
          <w:tcPr>
            <w:tcW w:w="1592" w:type="dxa"/>
            <w:gridSpan w:val="2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1" w:type="dxa"/>
          <w:trHeight w:val="560" w:hRule="atLeast"/>
        </w:trPr>
        <w:tc>
          <w:tcPr>
            <w:tcW w:w="1590" w:type="dxa"/>
          </w:tcPr>
          <w:p>
            <w:pPr>
              <w:pStyle w:val="11"/>
              <w:spacing w:before="169"/>
              <w:ind w:right="45"/>
              <w:jc w:val="both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 xml:space="preserve">主营产品 </w:t>
            </w:r>
          </w:p>
        </w:tc>
        <w:tc>
          <w:tcPr>
            <w:tcW w:w="7955" w:type="dxa"/>
            <w:gridSpan w:val="7"/>
          </w:tcPr>
          <w:p>
            <w:pPr>
              <w:pStyle w:val="11"/>
              <w:rPr>
                <w:rFonts w:ascii="Times New Roman"/>
                <w:sz w:val="28"/>
              </w:rPr>
            </w:pPr>
            <w:r>
              <w:rPr>
                <w:rFonts w:hint="eastAsia"/>
                <w:sz w:val="28"/>
                <w:lang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1" w:type="dxa"/>
          <w:trHeight w:val="560" w:hRule="atLeast"/>
        </w:trPr>
        <w:tc>
          <w:tcPr>
            <w:tcW w:w="1590" w:type="dxa"/>
          </w:tcPr>
          <w:p>
            <w:pPr>
              <w:pStyle w:val="11"/>
              <w:spacing w:before="168"/>
              <w:ind w:left="57" w:right="45"/>
              <w:jc w:val="center"/>
              <w:rPr>
                <w:sz w:val="28"/>
              </w:rPr>
            </w:pPr>
            <w:r>
              <w:rPr>
                <w:sz w:val="28"/>
              </w:rPr>
              <w:t>企业地址</w:t>
            </w:r>
          </w:p>
        </w:tc>
        <w:tc>
          <w:tcPr>
            <w:tcW w:w="7955" w:type="dxa"/>
            <w:gridSpan w:val="7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1" w:type="dxa"/>
          <w:trHeight w:val="560" w:hRule="atLeast"/>
        </w:trPr>
        <w:tc>
          <w:tcPr>
            <w:tcW w:w="1590" w:type="dxa"/>
          </w:tcPr>
          <w:p>
            <w:pPr>
              <w:pStyle w:val="11"/>
              <w:spacing w:before="169"/>
              <w:ind w:left="57" w:right="45"/>
              <w:jc w:val="center"/>
              <w:rPr>
                <w:sz w:val="28"/>
              </w:rPr>
            </w:pPr>
            <w:r>
              <w:rPr>
                <w:sz w:val="28"/>
              </w:rPr>
              <w:t>企业网址</w:t>
            </w:r>
          </w:p>
        </w:tc>
        <w:tc>
          <w:tcPr>
            <w:tcW w:w="3298" w:type="dxa"/>
            <w:gridSpan w:val="2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2294" w:type="dxa"/>
            <w:gridSpan w:val="3"/>
          </w:tcPr>
          <w:p>
            <w:pPr>
              <w:pStyle w:val="11"/>
              <w:spacing w:before="169"/>
              <w:ind w:left="374"/>
              <w:rPr>
                <w:sz w:val="28"/>
              </w:rPr>
            </w:pPr>
            <w:r>
              <w:rPr>
                <w:sz w:val="28"/>
              </w:rPr>
              <w:t>E-mail</w:t>
            </w:r>
          </w:p>
        </w:tc>
        <w:tc>
          <w:tcPr>
            <w:tcW w:w="2363" w:type="dxa"/>
            <w:gridSpan w:val="2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1" w:type="dxa"/>
          <w:trHeight w:val="1130" w:hRule="atLeast"/>
        </w:trPr>
        <w:tc>
          <w:tcPr>
            <w:tcW w:w="1590" w:type="dxa"/>
          </w:tcPr>
          <w:p>
            <w:pPr>
              <w:pStyle w:val="11"/>
              <w:spacing w:before="168"/>
              <w:ind w:left="235"/>
              <w:rPr>
                <w:sz w:val="28"/>
              </w:rPr>
            </w:pPr>
            <w:r>
              <w:rPr>
                <w:sz w:val="28"/>
              </w:rPr>
              <w:t>企业登记</w:t>
            </w:r>
          </w:p>
          <w:p>
            <w:pPr>
              <w:pStyle w:val="11"/>
              <w:spacing w:before="203"/>
              <w:ind w:left="235"/>
              <w:rPr>
                <w:sz w:val="28"/>
              </w:rPr>
            </w:pPr>
            <w:r>
              <w:rPr>
                <w:sz w:val="28"/>
              </w:rPr>
              <w:t>注册类型</w:t>
            </w:r>
          </w:p>
        </w:tc>
        <w:tc>
          <w:tcPr>
            <w:tcW w:w="7955" w:type="dxa"/>
            <w:gridSpan w:val="7"/>
          </w:tcPr>
          <w:p>
            <w:pPr>
              <w:pStyle w:val="11"/>
              <w:tabs>
                <w:tab w:val="left" w:pos="842"/>
              </w:tabs>
              <w:spacing w:before="168"/>
              <w:ind w:left="2"/>
              <w:jc w:val="center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□国有；□股</w:t>
            </w:r>
            <w:r>
              <w:rPr>
                <w:spacing w:val="-3"/>
                <w:sz w:val="28"/>
                <w:lang w:eastAsia="zh-CN"/>
              </w:rPr>
              <w:t>份</w:t>
            </w:r>
            <w:r>
              <w:rPr>
                <w:sz w:val="28"/>
                <w:lang w:eastAsia="zh-CN"/>
              </w:rPr>
              <w:t>有限</w:t>
            </w:r>
            <w:r>
              <w:rPr>
                <w:spacing w:val="-3"/>
                <w:sz w:val="28"/>
                <w:lang w:eastAsia="zh-CN"/>
              </w:rPr>
              <w:t>公</w:t>
            </w:r>
            <w:r>
              <w:rPr>
                <w:sz w:val="28"/>
                <w:lang w:eastAsia="zh-CN"/>
              </w:rPr>
              <w:t>司；□集</w:t>
            </w:r>
            <w:r>
              <w:rPr>
                <w:spacing w:val="-3"/>
                <w:sz w:val="28"/>
                <w:lang w:eastAsia="zh-CN"/>
              </w:rPr>
              <w:t>体</w:t>
            </w:r>
            <w:r>
              <w:rPr>
                <w:sz w:val="28"/>
                <w:lang w:eastAsia="zh-CN"/>
              </w:rPr>
              <w:t>；□</w:t>
            </w:r>
            <w:r>
              <w:rPr>
                <w:rFonts w:hint="eastAsia"/>
                <w:sz w:val="28"/>
                <w:lang w:eastAsia="zh-CN"/>
              </w:rPr>
              <w:t>民</w:t>
            </w:r>
            <w:r>
              <w:rPr>
                <w:spacing w:val="-3"/>
                <w:sz w:val="28"/>
                <w:lang w:eastAsia="zh-CN"/>
              </w:rPr>
              <w:t>营</w:t>
            </w:r>
            <w:r>
              <w:rPr>
                <w:sz w:val="28"/>
                <w:lang w:eastAsia="zh-CN"/>
              </w:rPr>
              <w:t>；</w:t>
            </w:r>
          </w:p>
          <w:p>
            <w:pPr>
              <w:pStyle w:val="11"/>
              <w:spacing w:before="203"/>
              <w:ind w:left="2"/>
              <w:jc w:val="center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□港澳台商；□中外合资合作；□其它；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1" w:type="dxa"/>
          <w:trHeight w:val="637" w:hRule="atLeast"/>
        </w:trPr>
        <w:tc>
          <w:tcPr>
            <w:tcW w:w="1590" w:type="dxa"/>
            <w:vMerge w:val="restart"/>
          </w:tcPr>
          <w:p>
            <w:pPr>
              <w:pStyle w:val="11"/>
              <w:spacing w:before="203"/>
              <w:ind w:left="235"/>
              <w:rPr>
                <w:sz w:val="28"/>
                <w:lang w:eastAsia="zh-CN"/>
              </w:rPr>
            </w:pPr>
            <w:r>
              <w:rPr>
                <w:spacing w:val="-33"/>
                <w:sz w:val="28"/>
              </w:rPr>
              <w:t>年份及</w:t>
            </w:r>
            <w:r>
              <w:rPr>
                <w:rFonts w:hint="eastAsia"/>
                <w:spacing w:val="-33"/>
                <w:sz w:val="28"/>
                <w:lang w:eastAsia="zh-CN"/>
              </w:rPr>
              <w:t>主要经济指标</w:t>
            </w:r>
          </w:p>
        </w:tc>
        <w:tc>
          <w:tcPr>
            <w:tcW w:w="2127" w:type="dxa"/>
          </w:tcPr>
          <w:p>
            <w:pPr>
              <w:pStyle w:val="11"/>
              <w:spacing w:before="168"/>
              <w:ind w:left="124"/>
              <w:rPr>
                <w:sz w:val="28"/>
              </w:rPr>
            </w:pPr>
            <w:r>
              <w:rPr>
                <w:rFonts w:hint="eastAsia"/>
                <w:sz w:val="28"/>
                <w:lang w:eastAsia="zh-CN"/>
              </w:rPr>
              <w:t>企业销售</w:t>
            </w:r>
            <w:r>
              <w:rPr>
                <w:sz w:val="28"/>
              </w:rPr>
              <w:t>收入</w:t>
            </w:r>
          </w:p>
        </w:tc>
        <w:tc>
          <w:tcPr>
            <w:tcW w:w="1890" w:type="dxa"/>
            <w:gridSpan w:val="2"/>
          </w:tcPr>
          <w:p>
            <w:pPr>
              <w:pStyle w:val="11"/>
              <w:spacing w:before="168"/>
              <w:ind w:left="209" w:right="181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 xml:space="preserve"> 产值</w:t>
            </w:r>
          </w:p>
        </w:tc>
        <w:tc>
          <w:tcPr>
            <w:tcW w:w="1575" w:type="dxa"/>
            <w:gridSpan w:val="2"/>
          </w:tcPr>
          <w:p>
            <w:pPr>
              <w:pStyle w:val="11"/>
              <w:spacing w:before="168"/>
              <w:ind w:left="348"/>
              <w:rPr>
                <w:sz w:val="28"/>
              </w:rPr>
            </w:pPr>
            <w:r>
              <w:rPr>
                <w:sz w:val="28"/>
              </w:rPr>
              <w:t>税金</w:t>
            </w:r>
          </w:p>
        </w:tc>
        <w:tc>
          <w:tcPr>
            <w:tcW w:w="2363" w:type="dxa"/>
            <w:gridSpan w:val="2"/>
          </w:tcPr>
          <w:p>
            <w:pPr>
              <w:pStyle w:val="11"/>
              <w:spacing w:before="168"/>
              <w:ind w:left="348"/>
              <w:rPr>
                <w:sz w:val="28"/>
              </w:rPr>
            </w:pPr>
            <w:r>
              <w:rPr>
                <w:sz w:val="28"/>
              </w:rPr>
              <w:t>利润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1" w:type="dxa"/>
          <w:trHeight w:val="637" w:hRule="atLeast"/>
        </w:trPr>
        <w:tc>
          <w:tcPr>
            <w:tcW w:w="159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>
            <w:pPr>
              <w:pStyle w:val="11"/>
              <w:spacing w:before="168"/>
              <w:ind w:left="404"/>
              <w:jc w:val="right"/>
              <w:rPr>
                <w:sz w:val="28"/>
              </w:rPr>
            </w:pPr>
            <w:r>
              <w:rPr>
                <w:sz w:val="28"/>
              </w:rPr>
              <w:t>(万元)</w:t>
            </w:r>
          </w:p>
        </w:tc>
        <w:tc>
          <w:tcPr>
            <w:tcW w:w="1890" w:type="dxa"/>
            <w:gridSpan w:val="2"/>
          </w:tcPr>
          <w:p>
            <w:pPr>
              <w:pStyle w:val="11"/>
              <w:spacing w:before="168"/>
              <w:ind w:left="208" w:right="181"/>
              <w:jc w:val="right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 xml:space="preserve"> </w:t>
            </w:r>
            <w:r>
              <w:rPr>
                <w:sz w:val="28"/>
              </w:rPr>
              <w:t>(万元)</w:t>
            </w:r>
          </w:p>
        </w:tc>
        <w:tc>
          <w:tcPr>
            <w:tcW w:w="1575" w:type="dxa"/>
            <w:gridSpan w:val="2"/>
          </w:tcPr>
          <w:p>
            <w:pPr>
              <w:pStyle w:val="11"/>
              <w:spacing w:before="168"/>
              <w:ind w:left="209"/>
              <w:jc w:val="right"/>
              <w:rPr>
                <w:sz w:val="28"/>
              </w:rPr>
            </w:pPr>
            <w:r>
              <w:rPr>
                <w:sz w:val="28"/>
              </w:rPr>
              <w:t>(万元)</w:t>
            </w:r>
          </w:p>
        </w:tc>
        <w:tc>
          <w:tcPr>
            <w:tcW w:w="2363" w:type="dxa"/>
            <w:gridSpan w:val="2"/>
          </w:tcPr>
          <w:p>
            <w:pPr>
              <w:pStyle w:val="11"/>
              <w:spacing w:before="168"/>
              <w:ind w:left="209"/>
              <w:jc w:val="right"/>
              <w:rPr>
                <w:sz w:val="28"/>
              </w:rPr>
            </w:pPr>
            <w:r>
              <w:rPr>
                <w:sz w:val="28"/>
              </w:rPr>
              <w:t>(万元)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1" w:type="dxa"/>
          <w:trHeight w:val="636" w:hRule="atLeast"/>
        </w:trPr>
        <w:tc>
          <w:tcPr>
            <w:tcW w:w="1590" w:type="dxa"/>
          </w:tcPr>
          <w:p>
            <w:pPr>
              <w:pStyle w:val="11"/>
              <w:spacing w:before="169"/>
              <w:ind w:left="93" w:right="45"/>
              <w:jc w:val="center"/>
              <w:rPr>
                <w:sz w:val="28"/>
                <w:lang w:eastAsia="zh-CN"/>
              </w:rPr>
            </w:pPr>
            <w:r>
              <w:rPr>
                <w:spacing w:val="-16"/>
                <w:sz w:val="28"/>
              </w:rPr>
              <w:t>2018</w:t>
            </w:r>
            <w:r>
              <w:rPr>
                <w:spacing w:val="-46"/>
                <w:sz w:val="28"/>
              </w:rPr>
              <w:t>年</w:t>
            </w:r>
            <w:r>
              <w:rPr>
                <w:rFonts w:hint="eastAsia"/>
                <w:spacing w:val="-46"/>
                <w:sz w:val="28"/>
                <w:lang w:eastAsia="zh-CN"/>
              </w:rPr>
              <w:t xml:space="preserve"> </w:t>
            </w:r>
          </w:p>
        </w:tc>
        <w:tc>
          <w:tcPr>
            <w:tcW w:w="2127" w:type="dxa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890" w:type="dxa"/>
            <w:gridSpan w:val="2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575" w:type="dxa"/>
            <w:gridSpan w:val="2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2363" w:type="dxa"/>
            <w:gridSpan w:val="2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1" w:type="dxa"/>
          <w:trHeight w:val="637" w:hRule="atLeast"/>
        </w:trPr>
        <w:tc>
          <w:tcPr>
            <w:tcW w:w="1590" w:type="dxa"/>
          </w:tcPr>
          <w:p>
            <w:pPr>
              <w:pStyle w:val="11"/>
              <w:spacing w:before="168"/>
              <w:ind w:left="93" w:right="45"/>
              <w:jc w:val="center"/>
              <w:rPr>
                <w:sz w:val="28"/>
                <w:lang w:eastAsia="zh-CN"/>
              </w:rPr>
            </w:pPr>
            <w:r>
              <w:rPr>
                <w:spacing w:val="-16"/>
                <w:sz w:val="28"/>
              </w:rPr>
              <w:t>2019</w:t>
            </w:r>
            <w:r>
              <w:rPr>
                <w:spacing w:val="-46"/>
                <w:sz w:val="28"/>
              </w:rPr>
              <w:t>年</w:t>
            </w:r>
            <w:r>
              <w:rPr>
                <w:rFonts w:hint="eastAsia"/>
                <w:spacing w:val="-46"/>
                <w:sz w:val="28"/>
                <w:lang w:eastAsia="zh-CN"/>
              </w:rPr>
              <w:t xml:space="preserve"> </w:t>
            </w:r>
          </w:p>
        </w:tc>
        <w:tc>
          <w:tcPr>
            <w:tcW w:w="2127" w:type="dxa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890" w:type="dxa"/>
            <w:gridSpan w:val="2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575" w:type="dxa"/>
            <w:gridSpan w:val="2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2363" w:type="dxa"/>
            <w:gridSpan w:val="2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1" w:type="dxa"/>
          <w:trHeight w:val="636" w:hRule="atLeast"/>
        </w:trPr>
        <w:tc>
          <w:tcPr>
            <w:tcW w:w="1590" w:type="dxa"/>
            <w:vMerge w:val="restart"/>
          </w:tcPr>
          <w:p>
            <w:pPr>
              <w:pStyle w:val="11"/>
              <w:spacing w:before="170" w:line="374" w:lineRule="auto"/>
              <w:ind w:left="108" w:right="228"/>
              <w:jc w:val="both"/>
              <w:rPr>
                <w:sz w:val="28"/>
                <w:lang w:eastAsia="zh-CN"/>
              </w:rPr>
            </w:pPr>
            <w:r>
              <w:rPr>
                <w:spacing w:val="-33"/>
                <w:sz w:val="28"/>
                <w:lang w:eastAsia="zh-CN"/>
              </w:rPr>
              <w:t>产品质量安全保证体系</w:t>
            </w:r>
            <w:r>
              <w:rPr>
                <w:spacing w:val="-31"/>
                <w:sz w:val="28"/>
                <w:lang w:eastAsia="zh-CN"/>
              </w:rPr>
              <w:t>认证状况</w:t>
            </w:r>
          </w:p>
        </w:tc>
        <w:tc>
          <w:tcPr>
            <w:tcW w:w="2127" w:type="dxa"/>
          </w:tcPr>
          <w:p>
            <w:pPr>
              <w:pStyle w:val="11"/>
              <w:spacing w:before="170"/>
              <w:ind w:left="265"/>
              <w:rPr>
                <w:sz w:val="28"/>
              </w:rPr>
            </w:pPr>
            <w:r>
              <w:rPr>
                <w:sz w:val="28"/>
              </w:rPr>
              <w:t>证书名称</w:t>
            </w:r>
          </w:p>
        </w:tc>
        <w:tc>
          <w:tcPr>
            <w:tcW w:w="1890" w:type="dxa"/>
            <w:gridSpan w:val="2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575" w:type="dxa"/>
            <w:gridSpan w:val="2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2363" w:type="dxa"/>
            <w:gridSpan w:val="2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1" w:type="dxa"/>
          <w:trHeight w:val="637" w:hRule="atLeast"/>
        </w:trPr>
        <w:tc>
          <w:tcPr>
            <w:tcW w:w="159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>
            <w:pPr>
              <w:pStyle w:val="11"/>
              <w:spacing w:before="168"/>
              <w:ind w:left="265"/>
              <w:rPr>
                <w:sz w:val="28"/>
              </w:rPr>
            </w:pPr>
            <w:r>
              <w:rPr>
                <w:sz w:val="28"/>
              </w:rPr>
              <w:t>发证机构</w:t>
            </w:r>
          </w:p>
        </w:tc>
        <w:tc>
          <w:tcPr>
            <w:tcW w:w="1890" w:type="dxa"/>
            <w:gridSpan w:val="2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575" w:type="dxa"/>
            <w:gridSpan w:val="2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2363" w:type="dxa"/>
            <w:gridSpan w:val="2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1" w:type="dxa"/>
          <w:trHeight w:val="636" w:hRule="atLeast"/>
        </w:trPr>
        <w:tc>
          <w:tcPr>
            <w:tcW w:w="159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>
            <w:pPr>
              <w:pStyle w:val="11"/>
              <w:spacing w:before="169"/>
              <w:ind w:left="265"/>
              <w:rPr>
                <w:sz w:val="28"/>
              </w:rPr>
            </w:pPr>
            <w:r>
              <w:rPr>
                <w:sz w:val="28"/>
              </w:rPr>
              <w:t>发证日期</w:t>
            </w:r>
          </w:p>
        </w:tc>
        <w:tc>
          <w:tcPr>
            <w:tcW w:w="1890" w:type="dxa"/>
            <w:gridSpan w:val="2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1575" w:type="dxa"/>
            <w:gridSpan w:val="2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  <w:tc>
          <w:tcPr>
            <w:tcW w:w="2363" w:type="dxa"/>
            <w:gridSpan w:val="2"/>
          </w:tcPr>
          <w:p>
            <w:pPr>
              <w:pStyle w:val="11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1" w:type="dxa"/>
          <w:trHeight w:val="1123" w:hRule="atLeast"/>
        </w:trPr>
        <w:tc>
          <w:tcPr>
            <w:tcW w:w="1590" w:type="dxa"/>
          </w:tcPr>
          <w:p>
            <w:pPr>
              <w:pStyle w:val="11"/>
              <w:spacing w:before="168"/>
              <w:ind w:left="108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诚信管理体</w:t>
            </w:r>
          </w:p>
          <w:p>
            <w:pPr>
              <w:pStyle w:val="11"/>
              <w:spacing w:before="203"/>
              <w:ind w:left="108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系获证情况</w:t>
            </w:r>
          </w:p>
        </w:tc>
        <w:tc>
          <w:tcPr>
            <w:tcW w:w="7955" w:type="dxa"/>
            <w:gridSpan w:val="7"/>
          </w:tcPr>
          <w:p>
            <w:pPr>
              <w:pStyle w:val="11"/>
              <w:rPr>
                <w:rFonts w:ascii="Times New Roman"/>
                <w:sz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1" w:type="dxa"/>
          <w:trHeight w:val="1919" w:hRule="atLeast"/>
        </w:trPr>
        <w:tc>
          <w:tcPr>
            <w:tcW w:w="1590" w:type="dxa"/>
          </w:tcPr>
          <w:p>
            <w:pPr>
              <w:pStyle w:val="11"/>
              <w:spacing w:before="12"/>
              <w:rPr>
                <w:sz w:val="31"/>
                <w:lang w:eastAsia="zh-CN"/>
              </w:rPr>
            </w:pPr>
          </w:p>
          <w:p>
            <w:pPr>
              <w:pStyle w:val="11"/>
              <w:spacing w:line="374" w:lineRule="auto"/>
              <w:ind w:left="108" w:right="55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申报企业及产品主要荣</w:t>
            </w:r>
          </w:p>
          <w:p>
            <w:pPr>
              <w:pStyle w:val="11"/>
              <w:spacing w:before="1"/>
              <w:ind w:left="108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誉</w:t>
            </w:r>
          </w:p>
        </w:tc>
        <w:tc>
          <w:tcPr>
            <w:tcW w:w="7955" w:type="dxa"/>
            <w:gridSpan w:val="7"/>
          </w:tcPr>
          <w:p>
            <w:pPr>
              <w:pStyle w:val="11"/>
              <w:rPr>
                <w:rFonts w:ascii="Times New Roman"/>
                <w:sz w:val="28"/>
                <w:lang w:eastAsia="zh-CN"/>
              </w:rPr>
            </w:pPr>
          </w:p>
          <w:p>
            <w:pPr>
              <w:pStyle w:val="11"/>
              <w:rPr>
                <w:rFonts w:ascii="Times New Roman"/>
                <w:sz w:val="28"/>
                <w:lang w:eastAsia="zh-CN"/>
              </w:rPr>
            </w:pPr>
          </w:p>
          <w:p>
            <w:pPr>
              <w:pStyle w:val="11"/>
              <w:rPr>
                <w:rFonts w:ascii="Times New Roman"/>
                <w:sz w:val="28"/>
                <w:lang w:eastAsia="zh-CN"/>
              </w:rPr>
            </w:pPr>
          </w:p>
          <w:p>
            <w:pPr>
              <w:pStyle w:val="11"/>
              <w:rPr>
                <w:rFonts w:ascii="Times New Roman"/>
                <w:sz w:val="28"/>
                <w:lang w:eastAsia="zh-CN"/>
              </w:rPr>
            </w:pPr>
          </w:p>
          <w:p>
            <w:pPr>
              <w:pStyle w:val="11"/>
              <w:rPr>
                <w:rFonts w:ascii="Times New Roman"/>
                <w:sz w:val="28"/>
                <w:lang w:eastAsia="zh-CN"/>
              </w:rPr>
            </w:pPr>
          </w:p>
          <w:p>
            <w:pPr>
              <w:pStyle w:val="11"/>
              <w:rPr>
                <w:rFonts w:ascii="Times New Roman"/>
                <w:sz w:val="28"/>
                <w:lang w:eastAsia="zh-CN"/>
              </w:rPr>
            </w:pPr>
          </w:p>
          <w:p>
            <w:pPr>
              <w:pStyle w:val="11"/>
              <w:rPr>
                <w:rFonts w:ascii="Times New Roman"/>
                <w:sz w:val="28"/>
                <w:lang w:eastAsia="zh-CN"/>
              </w:rPr>
            </w:pPr>
          </w:p>
          <w:p>
            <w:pPr>
              <w:pStyle w:val="11"/>
              <w:rPr>
                <w:rFonts w:ascii="Times New Roman"/>
                <w:sz w:val="28"/>
                <w:lang w:eastAsia="zh-CN"/>
              </w:rPr>
            </w:pPr>
          </w:p>
        </w:tc>
      </w:tr>
    </w:tbl>
    <w:p>
      <w:pPr>
        <w:pStyle w:val="2"/>
        <w:tabs>
          <w:tab w:val="left" w:pos="4191"/>
        </w:tabs>
        <w:spacing w:before="30" w:line="364" w:lineRule="auto"/>
        <w:ind w:right="892"/>
        <w:rPr>
          <w:lang w:eastAsia="zh-CN"/>
        </w:rPr>
      </w:pPr>
      <w:r>
        <w:rPr>
          <w:rFonts w:hint="eastAsia"/>
          <w:lang w:eastAsia="zh-CN"/>
        </w:rPr>
        <w:t xml:space="preserve">                  </w:t>
      </w:r>
      <w:r>
        <w:rPr>
          <w:lang w:eastAsia="zh-CN"/>
        </w:rPr>
        <w:t>表1</w:t>
      </w:r>
      <w:r>
        <w:rPr>
          <w:rFonts w:hint="eastAsia"/>
          <w:lang w:eastAsia="zh-CN"/>
        </w:rPr>
        <w:t xml:space="preserve">   </w:t>
      </w:r>
      <w:r>
        <w:rPr>
          <w:lang w:eastAsia="zh-CN"/>
        </w:rPr>
        <w:t>申报企业基本概况</w:t>
      </w:r>
    </w:p>
    <w:p>
      <w:pPr>
        <w:spacing w:line="364" w:lineRule="auto"/>
        <w:rPr>
          <w:lang w:eastAsia="zh-CN"/>
        </w:rPr>
        <w:sectPr>
          <w:pgSz w:w="11910" w:h="16840"/>
          <w:pgMar w:top="1500" w:right="1220" w:bottom="280" w:left="920" w:header="720" w:footer="720" w:gutter="0"/>
          <w:cols w:space="720" w:num="1"/>
        </w:sectPr>
      </w:pPr>
    </w:p>
    <w:p>
      <w:pPr>
        <w:pStyle w:val="2"/>
        <w:tabs>
          <w:tab w:val="left" w:pos="4191"/>
        </w:tabs>
        <w:spacing w:before="30"/>
        <w:ind w:firstLine="3200" w:firstLineChars="1000"/>
        <w:rPr>
          <w:lang w:eastAsia="zh-CN"/>
        </w:rPr>
      </w:pPr>
      <w:r>
        <w:rPr>
          <w:lang w:eastAsia="zh-CN"/>
        </w:rPr>
        <w:t>表</w:t>
      </w:r>
      <w:r>
        <w:rPr>
          <w:spacing w:val="-82"/>
          <w:lang w:eastAsia="zh-CN"/>
        </w:rPr>
        <w:t xml:space="preserve"> </w:t>
      </w:r>
      <w:r>
        <w:rPr>
          <w:lang w:eastAsia="zh-CN"/>
        </w:rPr>
        <w:t>2</w:t>
      </w:r>
      <w:r>
        <w:rPr>
          <w:lang w:eastAsia="zh-CN"/>
        </w:rPr>
        <w:tab/>
      </w:r>
      <w:r>
        <w:rPr>
          <w:lang w:eastAsia="zh-CN"/>
        </w:rPr>
        <w:t>部门推荐审核意见</w:t>
      </w:r>
    </w:p>
    <w:p>
      <w:pPr>
        <w:pStyle w:val="2"/>
        <w:spacing w:before="3"/>
        <w:rPr>
          <w:sz w:val="8"/>
          <w:lang w:eastAsia="zh-CN"/>
        </w:rPr>
      </w:pPr>
    </w:p>
    <w:tbl>
      <w:tblPr>
        <w:tblStyle w:val="8"/>
        <w:tblW w:w="9539" w:type="dxa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9"/>
        <w:gridCol w:w="1669"/>
        <w:gridCol w:w="15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2" w:hRule="atLeast"/>
        </w:trPr>
        <w:tc>
          <w:tcPr>
            <w:tcW w:w="6279" w:type="dxa"/>
            <w:tcBorders>
              <w:right w:val="nil"/>
            </w:tcBorders>
          </w:tcPr>
          <w:p>
            <w:pPr>
              <w:pStyle w:val="11"/>
              <w:spacing w:before="160"/>
              <w:ind w:left="900" w:leftChars="49" w:hanging="792" w:hangingChars="400"/>
              <w:rPr>
                <w:sz w:val="28"/>
                <w:lang w:eastAsia="zh-CN"/>
              </w:rPr>
            </w:pPr>
            <w:r>
              <w:rPr>
                <w:spacing w:val="-41"/>
                <w:sz w:val="28"/>
                <w:lang w:eastAsia="zh-CN"/>
              </w:rPr>
              <w:t>各设区市食品（工业）协会（主管部门）</w:t>
            </w:r>
            <w:r>
              <w:rPr>
                <w:spacing w:val="-36"/>
                <w:sz w:val="28"/>
                <w:lang w:eastAsia="zh-CN"/>
              </w:rPr>
              <w:t>推荐初审意见：</w:t>
            </w:r>
            <w:r>
              <w:rPr>
                <w:rFonts w:hint="eastAsia"/>
                <w:spacing w:val="-36"/>
                <w:sz w:val="28"/>
                <w:lang w:eastAsia="zh-CN"/>
              </w:rPr>
              <w:t>（本栏安徽省不需要盖章）</w:t>
            </w:r>
          </w:p>
        </w:tc>
        <w:tc>
          <w:tcPr>
            <w:tcW w:w="1669" w:type="dxa"/>
            <w:tcBorders>
              <w:left w:val="nil"/>
              <w:right w:val="nil"/>
            </w:tcBorders>
          </w:tcPr>
          <w:p>
            <w:pPr>
              <w:pStyle w:val="11"/>
              <w:rPr>
                <w:sz w:val="28"/>
                <w:lang w:eastAsia="zh-CN"/>
              </w:rPr>
            </w:pPr>
          </w:p>
          <w:p>
            <w:pPr>
              <w:pStyle w:val="11"/>
              <w:rPr>
                <w:sz w:val="28"/>
                <w:lang w:eastAsia="zh-CN"/>
              </w:rPr>
            </w:pPr>
          </w:p>
          <w:p>
            <w:pPr>
              <w:pStyle w:val="11"/>
              <w:rPr>
                <w:sz w:val="28"/>
                <w:lang w:eastAsia="zh-CN"/>
              </w:rPr>
            </w:pPr>
          </w:p>
          <w:p>
            <w:pPr>
              <w:pStyle w:val="11"/>
              <w:rPr>
                <w:sz w:val="28"/>
                <w:lang w:eastAsia="zh-CN"/>
              </w:rPr>
            </w:pPr>
          </w:p>
          <w:p>
            <w:pPr>
              <w:pStyle w:val="11"/>
              <w:rPr>
                <w:sz w:val="28"/>
                <w:lang w:eastAsia="zh-CN"/>
              </w:rPr>
            </w:pPr>
          </w:p>
          <w:p>
            <w:pPr>
              <w:pStyle w:val="11"/>
              <w:spacing w:before="1"/>
              <w:rPr>
                <w:sz w:val="20"/>
                <w:lang w:eastAsia="zh-CN"/>
              </w:rPr>
            </w:pPr>
          </w:p>
          <w:p>
            <w:pPr>
              <w:pStyle w:val="11"/>
              <w:tabs>
                <w:tab w:val="left" w:pos="974"/>
              </w:tabs>
              <w:spacing w:line="367" w:lineRule="auto"/>
              <w:ind w:left="134" w:right="133" w:firstLine="278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pacing w:val="-3"/>
                <w:sz w:val="28"/>
              </w:rPr>
              <w:t>盖</w:t>
            </w:r>
            <w:r>
              <w:rPr>
                <w:sz w:val="28"/>
              </w:rPr>
              <w:t>章） 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月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11"/>
              <w:rPr>
                <w:sz w:val="28"/>
              </w:rPr>
            </w:pPr>
          </w:p>
          <w:p>
            <w:pPr>
              <w:pStyle w:val="11"/>
              <w:rPr>
                <w:sz w:val="28"/>
              </w:rPr>
            </w:pPr>
          </w:p>
          <w:p>
            <w:pPr>
              <w:pStyle w:val="11"/>
              <w:rPr>
                <w:sz w:val="28"/>
              </w:rPr>
            </w:pPr>
          </w:p>
          <w:p>
            <w:pPr>
              <w:pStyle w:val="11"/>
              <w:rPr>
                <w:sz w:val="28"/>
              </w:rPr>
            </w:pPr>
          </w:p>
          <w:p>
            <w:pPr>
              <w:pStyle w:val="11"/>
              <w:rPr>
                <w:sz w:val="28"/>
              </w:rPr>
            </w:pPr>
          </w:p>
          <w:p>
            <w:pPr>
              <w:pStyle w:val="11"/>
              <w:rPr>
                <w:sz w:val="28"/>
              </w:rPr>
            </w:pPr>
          </w:p>
          <w:p>
            <w:pPr>
              <w:pStyle w:val="11"/>
              <w:spacing w:before="12"/>
              <w:rPr>
                <w:sz w:val="34"/>
              </w:rPr>
            </w:pPr>
          </w:p>
          <w:p>
            <w:pPr>
              <w:pStyle w:val="11"/>
              <w:ind w:left="145"/>
              <w:rPr>
                <w:sz w:val="28"/>
              </w:rPr>
            </w:pPr>
            <w:r>
              <w:rPr>
                <w:sz w:val="2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2" w:hRule="atLeast"/>
        </w:trPr>
        <w:tc>
          <w:tcPr>
            <w:tcW w:w="6279" w:type="dxa"/>
            <w:tcBorders>
              <w:right w:val="nil"/>
            </w:tcBorders>
          </w:tcPr>
          <w:p>
            <w:pPr>
              <w:pStyle w:val="11"/>
              <w:spacing w:before="160"/>
              <w:ind w:left="108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省（市）食品（工业）协会审核意见：</w:t>
            </w:r>
          </w:p>
        </w:tc>
        <w:tc>
          <w:tcPr>
            <w:tcW w:w="1669" w:type="dxa"/>
            <w:tcBorders>
              <w:left w:val="nil"/>
              <w:right w:val="nil"/>
            </w:tcBorders>
          </w:tcPr>
          <w:p>
            <w:pPr>
              <w:pStyle w:val="11"/>
              <w:rPr>
                <w:sz w:val="28"/>
                <w:lang w:eastAsia="zh-CN"/>
              </w:rPr>
            </w:pPr>
          </w:p>
          <w:p>
            <w:pPr>
              <w:pStyle w:val="11"/>
              <w:rPr>
                <w:sz w:val="28"/>
                <w:lang w:eastAsia="zh-CN"/>
              </w:rPr>
            </w:pPr>
          </w:p>
          <w:p>
            <w:pPr>
              <w:pStyle w:val="11"/>
              <w:rPr>
                <w:sz w:val="28"/>
                <w:lang w:eastAsia="zh-CN"/>
              </w:rPr>
            </w:pPr>
          </w:p>
          <w:p>
            <w:pPr>
              <w:pStyle w:val="11"/>
              <w:rPr>
                <w:sz w:val="28"/>
                <w:lang w:eastAsia="zh-CN"/>
              </w:rPr>
            </w:pPr>
          </w:p>
          <w:p>
            <w:pPr>
              <w:pStyle w:val="11"/>
              <w:rPr>
                <w:sz w:val="28"/>
                <w:lang w:eastAsia="zh-CN"/>
              </w:rPr>
            </w:pPr>
          </w:p>
          <w:p>
            <w:pPr>
              <w:pStyle w:val="11"/>
              <w:spacing w:before="1"/>
              <w:rPr>
                <w:sz w:val="20"/>
                <w:lang w:eastAsia="zh-CN"/>
              </w:rPr>
            </w:pPr>
          </w:p>
          <w:p>
            <w:pPr>
              <w:pStyle w:val="11"/>
              <w:tabs>
                <w:tab w:val="left" w:pos="974"/>
              </w:tabs>
              <w:spacing w:line="367" w:lineRule="auto"/>
              <w:ind w:left="134" w:right="133" w:firstLine="278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pacing w:val="-3"/>
                <w:sz w:val="28"/>
              </w:rPr>
              <w:t>盖</w:t>
            </w:r>
            <w:r>
              <w:rPr>
                <w:sz w:val="28"/>
              </w:rPr>
              <w:t>章） 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月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11"/>
              <w:rPr>
                <w:sz w:val="28"/>
              </w:rPr>
            </w:pPr>
          </w:p>
          <w:p>
            <w:pPr>
              <w:pStyle w:val="11"/>
              <w:rPr>
                <w:sz w:val="28"/>
              </w:rPr>
            </w:pPr>
          </w:p>
          <w:p>
            <w:pPr>
              <w:pStyle w:val="11"/>
              <w:rPr>
                <w:sz w:val="28"/>
              </w:rPr>
            </w:pPr>
          </w:p>
          <w:p>
            <w:pPr>
              <w:pStyle w:val="11"/>
              <w:rPr>
                <w:sz w:val="28"/>
              </w:rPr>
            </w:pPr>
          </w:p>
          <w:p>
            <w:pPr>
              <w:pStyle w:val="11"/>
              <w:rPr>
                <w:sz w:val="28"/>
              </w:rPr>
            </w:pPr>
          </w:p>
          <w:p>
            <w:pPr>
              <w:pStyle w:val="11"/>
              <w:rPr>
                <w:sz w:val="28"/>
              </w:rPr>
            </w:pPr>
          </w:p>
          <w:p>
            <w:pPr>
              <w:pStyle w:val="11"/>
              <w:spacing w:before="12"/>
              <w:rPr>
                <w:sz w:val="34"/>
              </w:rPr>
            </w:pPr>
          </w:p>
          <w:p>
            <w:pPr>
              <w:pStyle w:val="11"/>
              <w:ind w:left="145"/>
              <w:rPr>
                <w:sz w:val="28"/>
              </w:rPr>
            </w:pPr>
            <w:r>
              <w:rPr>
                <w:sz w:val="2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2" w:hRule="atLeast"/>
        </w:trPr>
        <w:tc>
          <w:tcPr>
            <w:tcW w:w="6279" w:type="dxa"/>
            <w:tcBorders>
              <w:right w:val="nil"/>
            </w:tcBorders>
          </w:tcPr>
          <w:p>
            <w:pPr>
              <w:pStyle w:val="11"/>
              <w:spacing w:before="160"/>
              <w:ind w:left="108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长三角名优食品评审委员会评审意见：</w:t>
            </w:r>
          </w:p>
        </w:tc>
        <w:tc>
          <w:tcPr>
            <w:tcW w:w="1669" w:type="dxa"/>
            <w:tcBorders>
              <w:left w:val="nil"/>
              <w:right w:val="nil"/>
            </w:tcBorders>
          </w:tcPr>
          <w:p>
            <w:pPr>
              <w:pStyle w:val="11"/>
              <w:rPr>
                <w:sz w:val="28"/>
                <w:lang w:eastAsia="zh-CN"/>
              </w:rPr>
            </w:pPr>
          </w:p>
          <w:p>
            <w:pPr>
              <w:pStyle w:val="11"/>
              <w:rPr>
                <w:sz w:val="28"/>
                <w:lang w:eastAsia="zh-CN"/>
              </w:rPr>
            </w:pPr>
          </w:p>
          <w:p>
            <w:pPr>
              <w:pStyle w:val="11"/>
              <w:rPr>
                <w:sz w:val="28"/>
                <w:lang w:eastAsia="zh-CN"/>
              </w:rPr>
            </w:pPr>
          </w:p>
          <w:p>
            <w:pPr>
              <w:pStyle w:val="11"/>
              <w:rPr>
                <w:sz w:val="28"/>
                <w:lang w:eastAsia="zh-CN"/>
              </w:rPr>
            </w:pPr>
          </w:p>
          <w:p>
            <w:pPr>
              <w:pStyle w:val="11"/>
              <w:rPr>
                <w:sz w:val="28"/>
                <w:lang w:eastAsia="zh-CN"/>
              </w:rPr>
            </w:pPr>
          </w:p>
          <w:p>
            <w:pPr>
              <w:pStyle w:val="11"/>
              <w:spacing w:before="1"/>
              <w:rPr>
                <w:sz w:val="20"/>
                <w:lang w:eastAsia="zh-CN"/>
              </w:rPr>
            </w:pPr>
          </w:p>
          <w:p>
            <w:pPr>
              <w:pStyle w:val="11"/>
              <w:tabs>
                <w:tab w:val="left" w:pos="974"/>
              </w:tabs>
              <w:spacing w:line="367" w:lineRule="auto"/>
              <w:ind w:left="134" w:right="133" w:firstLine="278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pacing w:val="-3"/>
                <w:sz w:val="28"/>
              </w:rPr>
              <w:t>盖</w:t>
            </w:r>
            <w:r>
              <w:rPr>
                <w:sz w:val="28"/>
              </w:rPr>
              <w:t>章） 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月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11"/>
              <w:rPr>
                <w:sz w:val="28"/>
              </w:rPr>
            </w:pPr>
          </w:p>
          <w:p>
            <w:pPr>
              <w:pStyle w:val="11"/>
              <w:rPr>
                <w:sz w:val="28"/>
              </w:rPr>
            </w:pPr>
          </w:p>
          <w:p>
            <w:pPr>
              <w:pStyle w:val="11"/>
              <w:rPr>
                <w:sz w:val="28"/>
              </w:rPr>
            </w:pPr>
          </w:p>
          <w:p>
            <w:pPr>
              <w:pStyle w:val="11"/>
              <w:rPr>
                <w:sz w:val="28"/>
              </w:rPr>
            </w:pPr>
          </w:p>
          <w:p>
            <w:pPr>
              <w:pStyle w:val="11"/>
              <w:rPr>
                <w:sz w:val="28"/>
              </w:rPr>
            </w:pPr>
          </w:p>
          <w:p>
            <w:pPr>
              <w:pStyle w:val="11"/>
              <w:rPr>
                <w:sz w:val="28"/>
              </w:rPr>
            </w:pPr>
          </w:p>
          <w:p>
            <w:pPr>
              <w:pStyle w:val="11"/>
              <w:spacing w:before="12"/>
              <w:rPr>
                <w:sz w:val="34"/>
              </w:rPr>
            </w:pPr>
          </w:p>
          <w:p>
            <w:pPr>
              <w:pStyle w:val="11"/>
              <w:ind w:left="145"/>
              <w:rPr>
                <w:sz w:val="28"/>
              </w:rPr>
            </w:pPr>
            <w:r>
              <w:rPr>
                <w:sz w:val="2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1" w:hRule="atLeast"/>
        </w:trPr>
        <w:tc>
          <w:tcPr>
            <w:tcW w:w="7948" w:type="dxa"/>
            <w:gridSpan w:val="2"/>
            <w:tcBorders>
              <w:right w:val="nil"/>
            </w:tcBorders>
          </w:tcPr>
          <w:p>
            <w:pPr>
              <w:pStyle w:val="11"/>
              <w:spacing w:before="160"/>
              <w:ind w:left="108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长三角地区食品（工业）协会联席会认定意见：</w:t>
            </w:r>
          </w:p>
          <w:p>
            <w:pPr>
              <w:pStyle w:val="11"/>
              <w:rPr>
                <w:sz w:val="28"/>
                <w:lang w:eastAsia="zh-CN"/>
              </w:rPr>
            </w:pPr>
          </w:p>
          <w:p>
            <w:pPr>
              <w:pStyle w:val="11"/>
              <w:rPr>
                <w:sz w:val="28"/>
                <w:lang w:eastAsia="zh-CN"/>
              </w:rPr>
            </w:pPr>
          </w:p>
          <w:p>
            <w:pPr>
              <w:pStyle w:val="11"/>
              <w:rPr>
                <w:sz w:val="28"/>
                <w:lang w:eastAsia="zh-CN"/>
              </w:rPr>
            </w:pPr>
          </w:p>
          <w:p>
            <w:pPr>
              <w:pStyle w:val="11"/>
              <w:spacing w:before="7"/>
              <w:rPr>
                <w:sz w:val="35"/>
                <w:lang w:eastAsia="zh-CN"/>
              </w:rPr>
            </w:pPr>
          </w:p>
          <w:p>
            <w:pPr>
              <w:pStyle w:val="11"/>
              <w:tabs>
                <w:tab w:val="left" w:pos="7248"/>
              </w:tabs>
              <w:spacing w:line="367" w:lineRule="auto"/>
              <w:ind w:left="6408" w:right="133" w:firstLine="278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pacing w:val="-3"/>
                <w:sz w:val="28"/>
              </w:rPr>
              <w:t>盖</w:t>
            </w:r>
            <w:r>
              <w:rPr>
                <w:sz w:val="28"/>
              </w:rPr>
              <w:t>章） 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月</w:t>
            </w:r>
          </w:p>
        </w:tc>
        <w:tc>
          <w:tcPr>
            <w:tcW w:w="1591" w:type="dxa"/>
            <w:tcBorders>
              <w:left w:val="nil"/>
            </w:tcBorders>
          </w:tcPr>
          <w:p>
            <w:pPr>
              <w:pStyle w:val="11"/>
              <w:rPr>
                <w:sz w:val="28"/>
              </w:rPr>
            </w:pPr>
          </w:p>
          <w:p>
            <w:pPr>
              <w:pStyle w:val="11"/>
              <w:rPr>
                <w:sz w:val="28"/>
              </w:rPr>
            </w:pPr>
          </w:p>
          <w:p>
            <w:pPr>
              <w:pStyle w:val="11"/>
              <w:rPr>
                <w:sz w:val="28"/>
              </w:rPr>
            </w:pPr>
          </w:p>
          <w:p>
            <w:pPr>
              <w:pStyle w:val="11"/>
              <w:rPr>
                <w:sz w:val="28"/>
              </w:rPr>
            </w:pPr>
          </w:p>
          <w:p>
            <w:pPr>
              <w:pStyle w:val="11"/>
              <w:rPr>
                <w:sz w:val="28"/>
              </w:rPr>
            </w:pPr>
          </w:p>
          <w:p>
            <w:pPr>
              <w:pStyle w:val="11"/>
              <w:rPr>
                <w:sz w:val="28"/>
              </w:rPr>
            </w:pPr>
          </w:p>
          <w:p>
            <w:pPr>
              <w:pStyle w:val="11"/>
              <w:spacing w:before="12"/>
              <w:rPr>
                <w:sz w:val="34"/>
              </w:rPr>
            </w:pPr>
          </w:p>
          <w:p>
            <w:pPr>
              <w:pStyle w:val="11"/>
              <w:ind w:left="145"/>
              <w:rPr>
                <w:sz w:val="28"/>
              </w:rPr>
            </w:pPr>
            <w:r>
              <w:rPr>
                <w:sz w:val="28"/>
              </w:rPr>
              <w:t>日</w:t>
            </w:r>
          </w:p>
        </w:tc>
      </w:tr>
    </w:tbl>
    <w:p>
      <w:pPr>
        <w:rPr>
          <w:sz w:val="28"/>
        </w:rPr>
        <w:sectPr>
          <w:pgSz w:w="11910" w:h="16840"/>
          <w:pgMar w:top="1500" w:right="1220" w:bottom="280" w:left="920" w:header="720" w:footer="720" w:gutter="0"/>
          <w:cols w:space="720" w:num="1"/>
        </w:sectPr>
      </w:pPr>
    </w:p>
    <w:p>
      <w:pPr>
        <w:spacing w:before="11"/>
        <w:ind w:left="297"/>
        <w:jc w:val="center"/>
        <w:rPr>
          <w:sz w:val="44"/>
          <w:lang w:eastAsia="zh-CN"/>
        </w:rPr>
      </w:pPr>
      <w:r>
        <w:rPr>
          <w:sz w:val="44"/>
          <w:lang w:eastAsia="zh-CN"/>
        </w:rPr>
        <w:t>长三角名优食品申请表附件</w:t>
      </w:r>
    </w:p>
    <w:p>
      <w:pPr>
        <w:pStyle w:val="2"/>
        <w:spacing w:before="7"/>
        <w:rPr>
          <w:sz w:val="59"/>
          <w:lang w:eastAsia="zh-CN"/>
        </w:rPr>
      </w:pPr>
    </w:p>
    <w:p>
      <w:pPr>
        <w:spacing w:line="360" w:lineRule="auto"/>
        <w:ind w:left="1759" w:leftChars="599" w:hanging="441" w:hangingChars="138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1、企业简介及产品介绍（含产品照片）</w:t>
      </w:r>
    </w:p>
    <w:p>
      <w:pPr>
        <w:spacing w:line="360" w:lineRule="auto"/>
        <w:ind w:left="1759" w:leftChars="599" w:hanging="441" w:hangingChars="138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2、营业执照（复印件）</w:t>
      </w:r>
    </w:p>
    <w:p>
      <w:pPr>
        <w:spacing w:line="360" w:lineRule="auto"/>
        <w:ind w:left="1759" w:leftChars="599" w:hanging="441" w:hangingChars="138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3、生产许可证（复印件）</w:t>
      </w:r>
    </w:p>
    <w:p>
      <w:pPr>
        <w:spacing w:line="360" w:lineRule="auto"/>
        <w:ind w:left="1759" w:leftChars="599" w:hanging="441" w:hangingChars="138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4、商标注册证（复印件）</w:t>
      </w:r>
    </w:p>
    <w:p>
      <w:pPr>
        <w:spacing w:line="360" w:lineRule="auto"/>
        <w:ind w:left="1759" w:leftChars="599" w:hanging="441" w:hangingChars="138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5、质量安全保证体系（ISO9001、HACCP、ISO22000 等）认证证书；名牌产品、著名商标、相关荣誉证书（复印件）</w:t>
      </w:r>
    </w:p>
    <w:p>
      <w:pPr>
        <w:spacing w:line="360" w:lineRule="auto"/>
        <w:ind w:left="1759" w:leftChars="599" w:hanging="441" w:hangingChars="138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6、有效期一年内产品检验报告</w:t>
      </w:r>
    </w:p>
    <w:p>
      <w:pPr>
        <w:spacing w:line="360" w:lineRule="auto"/>
        <w:ind w:left="1759" w:leftChars="599" w:hanging="441" w:hangingChars="138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7、诚信管理体系证书（复印件）（如有）</w:t>
      </w:r>
    </w:p>
    <w:p>
      <w:pPr>
        <w:spacing w:line="360" w:lineRule="auto"/>
        <w:ind w:left="1759" w:leftChars="599" w:hanging="441" w:hangingChars="138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8、其它证明材料</w:t>
      </w:r>
    </w:p>
    <w:sectPr>
      <w:pgSz w:w="11910" w:h="16840"/>
      <w:pgMar w:top="1440" w:right="1220" w:bottom="280" w:left="9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478"/>
    <w:rsid w:val="00017CEC"/>
    <w:rsid w:val="00021DDA"/>
    <w:rsid w:val="001C00A4"/>
    <w:rsid w:val="00220478"/>
    <w:rsid w:val="00234FB2"/>
    <w:rsid w:val="00313A0F"/>
    <w:rsid w:val="004015D0"/>
    <w:rsid w:val="005F438E"/>
    <w:rsid w:val="006372AB"/>
    <w:rsid w:val="00746339"/>
    <w:rsid w:val="00817339"/>
    <w:rsid w:val="00826567"/>
    <w:rsid w:val="00A63206"/>
    <w:rsid w:val="00AC67B5"/>
    <w:rsid w:val="00B17402"/>
    <w:rsid w:val="00C223D0"/>
    <w:rsid w:val="00CA5ABB"/>
    <w:rsid w:val="00DE137B"/>
    <w:rsid w:val="00ED3A6F"/>
    <w:rsid w:val="00F0498A"/>
    <w:rsid w:val="00F574FE"/>
    <w:rsid w:val="058A0DE2"/>
    <w:rsid w:val="18183D39"/>
    <w:rsid w:val="1AE707BC"/>
    <w:rsid w:val="1C7C1A50"/>
    <w:rsid w:val="21363938"/>
    <w:rsid w:val="218D5D8B"/>
    <w:rsid w:val="24471723"/>
    <w:rsid w:val="29E46652"/>
    <w:rsid w:val="2A935A69"/>
    <w:rsid w:val="2B2725C2"/>
    <w:rsid w:val="2CF83BAB"/>
    <w:rsid w:val="2DBF51DB"/>
    <w:rsid w:val="34CC55AF"/>
    <w:rsid w:val="36582122"/>
    <w:rsid w:val="3B312A29"/>
    <w:rsid w:val="3EE42B09"/>
    <w:rsid w:val="4A671A7A"/>
    <w:rsid w:val="4D7A4E15"/>
    <w:rsid w:val="52D76170"/>
    <w:rsid w:val="535E10B8"/>
    <w:rsid w:val="58045639"/>
    <w:rsid w:val="592A6143"/>
    <w:rsid w:val="59687FCE"/>
    <w:rsid w:val="59812A45"/>
    <w:rsid w:val="59C374B8"/>
    <w:rsid w:val="5B660EA4"/>
    <w:rsid w:val="5E2B33CD"/>
    <w:rsid w:val="62C95165"/>
    <w:rsid w:val="6497665E"/>
    <w:rsid w:val="6541467D"/>
    <w:rsid w:val="6DB14E5A"/>
    <w:rsid w:val="6F1D5064"/>
    <w:rsid w:val="701E420F"/>
    <w:rsid w:val="70DA4EE3"/>
    <w:rsid w:val="71051B36"/>
    <w:rsid w:val="7CB10610"/>
    <w:rsid w:val="7E9C4AF1"/>
    <w:rsid w:val="7EA3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标题 11"/>
    <w:basedOn w:val="1"/>
    <w:qFormat/>
    <w:uiPriority w:val="1"/>
    <w:pPr>
      <w:ind w:left="307"/>
      <w:outlineLvl w:val="1"/>
    </w:pPr>
    <w:rPr>
      <w:rFonts w:ascii="华文中宋" w:hAnsi="华文中宋" w:eastAsia="华文中宋" w:cs="华文中宋"/>
      <w:b/>
      <w:bCs/>
      <w:sz w:val="44"/>
      <w:szCs w:val="44"/>
    </w:r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字符"/>
    <w:basedOn w:val="7"/>
    <w:link w:val="5"/>
    <w:semiHidden/>
    <w:qFormat/>
    <w:uiPriority w:val="99"/>
    <w:rPr>
      <w:rFonts w:ascii="仿宋" w:hAnsi="仿宋" w:eastAsia="仿宋" w:cs="仿宋"/>
      <w:sz w:val="18"/>
      <w:szCs w:val="18"/>
    </w:rPr>
  </w:style>
  <w:style w:type="character" w:customStyle="1" w:styleId="13">
    <w:name w:val="页脚 字符"/>
    <w:basedOn w:val="7"/>
    <w:link w:val="4"/>
    <w:semiHidden/>
    <w:qFormat/>
    <w:uiPriority w:val="99"/>
    <w:rPr>
      <w:rFonts w:ascii="仿宋" w:hAnsi="仿宋" w:eastAsia="仿宋" w:cs="仿宋"/>
      <w:sz w:val="18"/>
      <w:szCs w:val="18"/>
    </w:rPr>
  </w:style>
  <w:style w:type="character" w:customStyle="1" w:styleId="14">
    <w:name w:val="批注框文本 字符"/>
    <w:basedOn w:val="7"/>
    <w:link w:val="3"/>
    <w:semiHidden/>
    <w:uiPriority w:val="99"/>
    <w:rPr>
      <w:rFonts w:ascii="仿宋" w:hAnsi="仿宋" w:eastAsia="仿宋" w:cs="仿宋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532</Words>
  <Characters>3037</Characters>
  <Lines>25</Lines>
  <Paragraphs>7</Paragraphs>
  <TotalTime>37</TotalTime>
  <ScaleCrop>false</ScaleCrop>
  <LinksUpToDate>false</LinksUpToDate>
  <CharactersWithSpaces>3562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2019-05-13T01:41:00Z</dcterms:created>
  <dc:creator>微软用户</dc:creator>
  <cp:lastModifiedBy>秘书处</cp:lastModifiedBy>
  <cp:lastPrinted>2020-06-29T05:48:00Z</cp:lastPrinted>
  <dcterms:modified xsi:type="dcterms:W3CDTF">2020-08-13T08:29:34Z</dcterms:modified>
  <dc:title>浙食协〔2011〕7号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WPS Office</vt:lpwstr>
  </property>
  <property fmtid="{D5CDD505-2E9C-101B-9397-08002B2CF9AE}" pid="4" name="LastSaved">
    <vt:filetime>2019-05-13T00:00:00Z</vt:filetime>
  </property>
  <property fmtid="{D5CDD505-2E9C-101B-9397-08002B2CF9AE}" pid="5" name="KSOProductBuildVer">
    <vt:lpwstr>2052-11.1.0.9912</vt:lpwstr>
  </property>
</Properties>
</file>